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survey to conduct prior to Meatless Monday Program launch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Have you heard of Meatless Monday? Y/N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I have heard of Meatless Monday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No, I have not heard of Meatless Monday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Have you ever participated in a Meatless Monday?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Yes, I have participated in Meatless Monday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No, I have not participated in Meatless Monday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If you answered No to the previous question, would you consider going meatless on Mondays?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Yes, I would consider going meatless on Mondays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No, I would not consider going meatless on Mondays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How much do you agree with the following statements?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Eating plant-based foods can be beneficial to my health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Plant-based foods are good for the environment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Sustainability and environmental health is important to me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survey to conduct after the Meatless Monday program wraps up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Have you heard of Meatless Monday? Y/N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Yes, I have heard of Meatless Monday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No, I have not heard of Meatless Monday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Were you aware of [Name of Community]’s Meatless Monday promotion?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Yes, I was aware of the program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No, I did not know of the program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During the [#] weeks of the Meatless Monday promotion, how often did you go meatless?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Every Monday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Most Mondays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Some Mondays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At least once a week, but not always on Monday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At least once a month, but not always on Mondays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 never went meatless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 stopped eating any meat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Do you plan to continue reducing your meat consumption at least one day a week from here forward?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Definitely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Probably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Possibly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Probably not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Definitely not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How much do you agree with the following statements?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Eating plant-based foods can be beneficial to my health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Plant-based foods are good for the environment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Sustainability and environmental health is important to me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Strongly agree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Somewhat Agree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Somewhat Disagree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Strongly disagree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